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A6" w:rsidRDefault="003826A6" w:rsidP="003826A6">
      <w:pPr>
        <w:tabs>
          <w:tab w:val="left" w:pos="5544"/>
        </w:tabs>
        <w:spacing w:line="360" w:lineRule="auto"/>
        <w:jc w:val="center"/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國立成功大學</w:t>
      </w:r>
      <w:r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>學年度升等教師指導研究生論文情形表</w:t>
      </w:r>
    </w:p>
    <w:p w:rsidR="003826A6" w:rsidRDefault="003826A6" w:rsidP="003826A6">
      <w:pPr>
        <w:spacing w:line="360" w:lineRule="auto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系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所、科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                                        </w:t>
      </w:r>
      <w:r>
        <w:rPr>
          <w:rFonts w:ascii="標楷體" w:eastAsia="標楷體" w:hint="eastAsia"/>
        </w:rPr>
        <w:t>升等教師姓名：</w:t>
      </w:r>
    </w:p>
    <w:tbl>
      <w:tblPr>
        <w:tblW w:w="9596" w:type="dxa"/>
        <w:tblInd w:w="-6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236"/>
        <w:gridCol w:w="803"/>
        <w:gridCol w:w="2236"/>
        <w:gridCol w:w="1036"/>
        <w:gridCol w:w="1348"/>
        <w:gridCol w:w="1701"/>
      </w:tblGrid>
      <w:tr w:rsidR="003826A6" w:rsidTr="003826A6">
        <w:trPr>
          <w:trHeight w:hRule="exact" w:val="897"/>
        </w:trPr>
        <w:tc>
          <w:tcPr>
            <w:tcW w:w="1236" w:type="dxa"/>
            <w:vAlign w:val="center"/>
          </w:tcPr>
          <w:p w:rsidR="003826A6" w:rsidRDefault="003826A6" w:rsidP="00A524B9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研究所名稱</w:t>
            </w:r>
          </w:p>
        </w:tc>
        <w:tc>
          <w:tcPr>
            <w:tcW w:w="1236" w:type="dxa"/>
            <w:vAlign w:val="center"/>
          </w:tcPr>
          <w:p w:rsidR="003826A6" w:rsidRDefault="003826A6" w:rsidP="00A524B9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研究生姓名</w:t>
            </w:r>
          </w:p>
        </w:tc>
        <w:tc>
          <w:tcPr>
            <w:tcW w:w="803" w:type="dxa"/>
            <w:vAlign w:val="center"/>
          </w:tcPr>
          <w:p w:rsidR="003826A6" w:rsidRDefault="003826A6" w:rsidP="00A524B9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博士</w:t>
            </w:r>
          </w:p>
          <w:p w:rsidR="003826A6" w:rsidRDefault="003826A6" w:rsidP="00A524B9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碩士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2236" w:type="dxa"/>
            <w:vAlign w:val="center"/>
          </w:tcPr>
          <w:p w:rsidR="003826A6" w:rsidRDefault="003826A6" w:rsidP="00A524B9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論文名稱</w:t>
            </w:r>
          </w:p>
        </w:tc>
        <w:tc>
          <w:tcPr>
            <w:tcW w:w="1036" w:type="dxa"/>
            <w:vAlign w:val="center"/>
          </w:tcPr>
          <w:p w:rsidR="003826A6" w:rsidRDefault="003826A6" w:rsidP="00A524B9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畢業時間</w:t>
            </w:r>
          </w:p>
          <w:p w:rsidR="003826A6" w:rsidRDefault="003826A6" w:rsidP="00A524B9">
            <w:pPr>
              <w:spacing w:line="240" w:lineRule="exact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肄業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1348" w:type="dxa"/>
            <w:vAlign w:val="center"/>
          </w:tcPr>
          <w:p w:rsidR="003826A6" w:rsidRDefault="003826A6" w:rsidP="00A524B9">
            <w:pPr>
              <w:spacing w:line="240" w:lineRule="exact"/>
              <w:ind w:left="-5671" w:firstLine="5581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成果</w:t>
            </w:r>
          </w:p>
          <w:p w:rsidR="003826A6" w:rsidRDefault="003826A6" w:rsidP="00A524B9">
            <w:pPr>
              <w:spacing w:line="240" w:lineRule="exact"/>
              <w:ind w:left="-5671" w:firstLine="5581"/>
              <w:jc w:val="center"/>
              <w:textDirection w:val="lrTbV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(</w:t>
            </w:r>
            <w:r>
              <w:rPr>
                <w:rFonts w:ascii="標楷體" w:eastAsia="標楷體" w:hint="eastAsia"/>
                <w:sz w:val="16"/>
              </w:rPr>
              <w:t>如發表在期刊</w:t>
            </w:r>
          </w:p>
          <w:p w:rsidR="003826A6" w:rsidRDefault="003826A6" w:rsidP="00A524B9">
            <w:pPr>
              <w:spacing w:line="240" w:lineRule="exact"/>
              <w:ind w:left="-5671" w:firstLine="5581"/>
              <w:jc w:val="center"/>
              <w:textDirection w:val="lrTbV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之情形</w:t>
            </w:r>
            <w:r>
              <w:rPr>
                <w:rFonts w:ascii="標楷體" w:eastAsia="標楷體"/>
                <w:sz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3826A6" w:rsidRDefault="003826A6" w:rsidP="00A524B9">
            <w:pPr>
              <w:spacing w:line="240" w:lineRule="exact"/>
              <w:ind w:left="-49" w:firstLine="49"/>
              <w:jc w:val="center"/>
              <w:textDirection w:val="lrTbV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備註</w:t>
            </w:r>
          </w:p>
          <w:p w:rsidR="003826A6" w:rsidRDefault="003826A6" w:rsidP="00A524B9">
            <w:pPr>
              <w:spacing w:line="240" w:lineRule="exact"/>
              <w:ind w:left="-49" w:firstLine="49"/>
              <w:jc w:val="center"/>
              <w:textDirection w:val="lrTbV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(</w:t>
            </w:r>
            <w:r>
              <w:rPr>
                <w:rFonts w:ascii="標楷體" w:eastAsia="標楷體" w:hint="eastAsia"/>
                <w:sz w:val="16"/>
              </w:rPr>
              <w:t>如係共同指導，</w:t>
            </w:r>
          </w:p>
          <w:p w:rsidR="003826A6" w:rsidRDefault="003826A6" w:rsidP="00A524B9">
            <w:pPr>
              <w:spacing w:line="240" w:lineRule="exact"/>
              <w:ind w:left="-49" w:firstLine="49"/>
              <w:jc w:val="center"/>
              <w:textDirection w:val="lrTbV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請註明</w:t>
            </w:r>
            <w:r>
              <w:rPr>
                <w:rFonts w:ascii="標楷體" w:eastAsia="標楷體"/>
                <w:sz w:val="16"/>
              </w:rPr>
              <w:t>)</w:t>
            </w: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  <w:tr w:rsidR="003826A6" w:rsidTr="003826A6">
        <w:trPr>
          <w:trHeight w:hRule="exact" w:val="560"/>
        </w:trPr>
        <w:tc>
          <w:tcPr>
            <w:tcW w:w="1236" w:type="dxa"/>
            <w:tcBorders>
              <w:bottom w:val="single" w:sz="18" w:space="0" w:color="auto"/>
            </w:tcBorders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236" w:type="dxa"/>
            <w:tcBorders>
              <w:bottom w:val="single" w:sz="18" w:space="0" w:color="auto"/>
            </w:tcBorders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2236" w:type="dxa"/>
            <w:tcBorders>
              <w:bottom w:val="single" w:sz="18" w:space="0" w:color="auto"/>
            </w:tcBorders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036" w:type="dxa"/>
            <w:tcBorders>
              <w:bottom w:val="single" w:sz="18" w:space="0" w:color="auto"/>
            </w:tcBorders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348" w:type="dxa"/>
            <w:tcBorders>
              <w:bottom w:val="single" w:sz="18" w:space="0" w:color="auto"/>
            </w:tcBorders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826A6" w:rsidRDefault="003826A6" w:rsidP="00A524B9">
            <w:pPr>
              <w:spacing w:line="600" w:lineRule="auto"/>
              <w:textDirection w:val="lrTbV"/>
            </w:pPr>
          </w:p>
        </w:tc>
      </w:tr>
    </w:tbl>
    <w:p w:rsidR="003826A6" w:rsidRDefault="003826A6" w:rsidP="003826A6">
      <w:pPr>
        <w:ind w:left="7229" w:hangingChars="3012" w:hanging="7229"/>
        <w:textDirection w:val="lrTbV"/>
      </w:pPr>
      <w:r>
        <w:t xml:space="preserve">                                                              </w:t>
      </w:r>
      <w:r>
        <w:rPr>
          <w:rFonts w:hint="eastAsia"/>
        </w:rPr>
        <w:t xml:space="preserve">        </w:t>
      </w:r>
      <w:r>
        <w:t xml:space="preserve">  </w:t>
      </w:r>
    </w:p>
    <w:p w:rsidR="0020347C" w:rsidRDefault="0020347C"/>
    <w:sectPr w:rsidR="00203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F2" w:rsidRDefault="005021F2" w:rsidP="003826A6">
      <w:r>
        <w:separator/>
      </w:r>
    </w:p>
  </w:endnote>
  <w:endnote w:type="continuationSeparator" w:id="0">
    <w:p w:rsidR="005021F2" w:rsidRDefault="005021F2" w:rsidP="0038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07" w:rsidRDefault="007318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07" w:rsidRDefault="007318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07" w:rsidRDefault="007318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F2" w:rsidRDefault="005021F2" w:rsidP="003826A6">
      <w:r>
        <w:separator/>
      </w:r>
    </w:p>
  </w:footnote>
  <w:footnote w:type="continuationSeparator" w:id="0">
    <w:p w:rsidR="005021F2" w:rsidRDefault="005021F2" w:rsidP="0038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07" w:rsidRDefault="007318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07" w:rsidRPr="00731807" w:rsidRDefault="00731807" w:rsidP="00731807">
    <w:pPr>
      <w:pStyle w:val="a3"/>
      <w:jc w:val="right"/>
      <w:rPr>
        <w:rFonts w:ascii="標楷體" w:eastAsia="標楷體" w:hAnsi="標楷體"/>
        <w:sz w:val="24"/>
      </w:rPr>
    </w:pPr>
    <w:r w:rsidRPr="00731807">
      <w:rPr>
        <w:rFonts w:ascii="標楷體" w:eastAsia="標楷體" w:hAnsi="標楷體" w:hint="eastAsia"/>
        <w:sz w:val="24"/>
      </w:rPr>
      <w:t>表2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07" w:rsidRDefault="00731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F8"/>
    <w:rsid w:val="0020347C"/>
    <w:rsid w:val="003826A6"/>
    <w:rsid w:val="005021F2"/>
    <w:rsid w:val="0070106D"/>
    <w:rsid w:val="00731807"/>
    <w:rsid w:val="00A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C52B"/>
  <w15:chartTrackingRefBased/>
  <w15:docId w15:val="{95FDA06F-9D9C-4C41-9B1C-6AC35B1C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6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6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6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shuin</cp:lastModifiedBy>
  <cp:revision>3</cp:revision>
  <dcterms:created xsi:type="dcterms:W3CDTF">2017-01-09T05:51:00Z</dcterms:created>
  <dcterms:modified xsi:type="dcterms:W3CDTF">2023-04-14T08:46:00Z</dcterms:modified>
</cp:coreProperties>
</file>